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9B9BA3" w14:textId="77777777" w:rsidR="00692FB1" w:rsidRPr="00EA03C2" w:rsidRDefault="00692FB1" w:rsidP="00692FB1">
      <w:pPr>
        <w:pStyle w:val="normal0"/>
        <w:spacing w:after="0"/>
        <w:jc w:val="center"/>
        <w:rPr>
          <w:b/>
        </w:rPr>
      </w:pPr>
      <w:r w:rsidRPr="00EA03C2">
        <w:rPr>
          <w:rFonts w:ascii="Calibri" w:eastAsia="Calibri" w:hAnsi="Calibri" w:cs="Calibri"/>
          <w:b/>
          <w:color w:val="0000FF"/>
          <w:sz w:val="32"/>
          <w:szCs w:val="32"/>
        </w:rPr>
        <w:t>The Art of Making a Great Presentation - Foundation of success</w:t>
      </w:r>
    </w:p>
    <w:p w14:paraId="29AEA7F7" w14:textId="77777777" w:rsidR="00692FB1" w:rsidRDefault="00692FB1" w:rsidP="00692FB1">
      <w:pPr>
        <w:pStyle w:val="normal0"/>
        <w:spacing w:after="0"/>
        <w:jc w:val="center"/>
      </w:pPr>
    </w:p>
    <w:p w14:paraId="2C6E69DA" w14:textId="77777777" w:rsidR="00692FB1" w:rsidRPr="009C790E" w:rsidRDefault="00692FB1" w:rsidP="00692FB1">
      <w:pPr>
        <w:pStyle w:val="normal0"/>
        <w:spacing w:after="0"/>
        <w:jc w:val="center"/>
        <w:rPr>
          <w:rFonts w:ascii="Calibri" w:eastAsia="Calibri" w:hAnsi="Calibri" w:cs="Calibri"/>
          <w:b/>
          <w:i/>
          <w:color w:val="0000FF"/>
          <w:sz w:val="28"/>
          <w:szCs w:val="28"/>
        </w:rPr>
      </w:pPr>
      <w:r w:rsidRPr="009C790E">
        <w:rPr>
          <w:rFonts w:ascii="Calibri" w:eastAsia="Calibri" w:hAnsi="Calibri" w:cs="Calibri"/>
          <w:b/>
          <w:i/>
          <w:color w:val="0000FF"/>
          <w:sz w:val="28"/>
          <w:szCs w:val="28"/>
        </w:rPr>
        <w:t>CESASC proudly presents the first seminar- in a series of six sessions for cracking the “Bamboo Ceiling”</w:t>
      </w:r>
    </w:p>
    <w:p w14:paraId="22DF8FBD" w14:textId="77777777" w:rsidR="00692FB1" w:rsidRPr="009C790E" w:rsidRDefault="00692FB1" w:rsidP="00692FB1">
      <w:pPr>
        <w:pStyle w:val="normal0"/>
        <w:spacing w:after="0"/>
        <w:jc w:val="center"/>
        <w:rPr>
          <w:rFonts w:ascii="Calibri" w:eastAsia="Calibri" w:hAnsi="Calibri" w:cs="Calibri"/>
          <w:b/>
          <w:i/>
          <w:color w:val="0000FF"/>
          <w:sz w:val="28"/>
          <w:szCs w:val="28"/>
        </w:rPr>
      </w:pPr>
    </w:p>
    <w:p w14:paraId="7599FA55" w14:textId="529C8423" w:rsidR="00692FB1" w:rsidRPr="00EA03C2" w:rsidRDefault="00692FB1" w:rsidP="00692FB1">
      <w:pPr>
        <w:pStyle w:val="normal0"/>
        <w:spacing w:after="0"/>
        <w:jc w:val="center"/>
        <w:rPr>
          <w:color w:val="0000FF"/>
        </w:rPr>
      </w:pPr>
      <w:r w:rsidRPr="00EA03C2">
        <w:rPr>
          <w:rFonts w:ascii="Calibri" w:eastAsia="Calibri" w:hAnsi="Calibri" w:cs="Calibri"/>
          <w:b/>
          <w:i/>
          <w:color w:val="0000FF"/>
          <w:sz w:val="28"/>
          <w:szCs w:val="28"/>
        </w:rPr>
        <w:t>1</w:t>
      </w:r>
      <w:r w:rsidRPr="00EA03C2">
        <w:rPr>
          <w:rFonts w:ascii="Calibri" w:eastAsia="Calibri" w:hAnsi="Calibri" w:cs="Calibri"/>
          <w:b/>
          <w:i/>
          <w:color w:val="0000FF"/>
          <w:sz w:val="28"/>
          <w:szCs w:val="28"/>
          <w:vertAlign w:val="superscript"/>
        </w:rPr>
        <w:t>st</w:t>
      </w:r>
      <w:r w:rsidRPr="00EA03C2">
        <w:rPr>
          <w:rFonts w:ascii="Calibri" w:eastAsia="Calibri" w:hAnsi="Calibri" w:cs="Calibri"/>
          <w:b/>
          <w:i/>
          <w:color w:val="0000FF"/>
          <w:sz w:val="28"/>
          <w:szCs w:val="28"/>
        </w:rPr>
        <w:t xml:space="preserve"> Seminar:</w:t>
      </w:r>
    </w:p>
    <w:p w14:paraId="2F258352" w14:textId="77777777" w:rsidR="00692FB1" w:rsidRDefault="00692FB1" w:rsidP="00692FB1">
      <w:pPr>
        <w:pStyle w:val="normal0"/>
        <w:spacing w:after="0"/>
        <w:jc w:val="center"/>
      </w:pPr>
    </w:p>
    <w:p w14:paraId="5986146C" w14:textId="77777777" w:rsidR="009C20FA" w:rsidRDefault="00692FB1" w:rsidP="00692FB1">
      <w:pPr>
        <w:pStyle w:val="normal0"/>
        <w:contextualSpacing/>
        <w:jc w:val="center"/>
        <w:rPr>
          <w:rFonts w:ascii="Apple Chancery" w:eastAsia="Corsiva" w:hAnsi="Apple Chancery" w:cs="Apple Chancery"/>
          <w:b/>
          <w:bCs/>
          <w:color w:val="FF0000"/>
          <w:sz w:val="40"/>
          <w:szCs w:val="32"/>
        </w:rPr>
      </w:pPr>
      <w:r w:rsidRPr="009C790E">
        <w:rPr>
          <w:rFonts w:ascii="Apple Chancery" w:eastAsia="Corsiva" w:hAnsi="Apple Chancery" w:cs="Apple Chancery"/>
          <w:b/>
          <w:bCs/>
          <w:color w:val="FF0000"/>
          <w:sz w:val="40"/>
          <w:szCs w:val="32"/>
        </w:rPr>
        <w:t xml:space="preserve">Communication &amp; Presentation Skill </w:t>
      </w:r>
    </w:p>
    <w:p w14:paraId="4D2B9EC1" w14:textId="499036F9" w:rsidR="00692FB1" w:rsidRPr="009C20FA" w:rsidRDefault="009C20FA" w:rsidP="009C20FA">
      <w:pPr>
        <w:pStyle w:val="normal0"/>
        <w:contextualSpacing/>
        <w:jc w:val="center"/>
        <w:rPr>
          <w:rFonts w:asciiTheme="majorHAnsi" w:eastAsia="Corsiva" w:hAnsiTheme="majorHAnsi" w:cs="Apple Chancery"/>
          <w:b/>
          <w:bCs/>
          <w:color w:val="FF0000"/>
          <w:szCs w:val="32"/>
        </w:rPr>
      </w:pPr>
      <w:r w:rsidRPr="009C20FA">
        <w:rPr>
          <w:rFonts w:asciiTheme="majorHAnsi" w:eastAsia="Corsiva" w:hAnsiTheme="majorHAnsi" w:cs="Apple Chancery"/>
          <w:b/>
          <w:bCs/>
          <w:color w:val="FF0000"/>
          <w:szCs w:val="32"/>
        </w:rPr>
        <w:t>Building communication and presentations skills and using people’s perception of Asians to your advantage</w:t>
      </w:r>
    </w:p>
    <w:p w14:paraId="15A41D52" w14:textId="77777777" w:rsidR="00692FB1" w:rsidRDefault="00692FB1" w:rsidP="00692FB1">
      <w:pPr>
        <w:pStyle w:val="normal0"/>
        <w:spacing w:after="0"/>
        <w:jc w:val="center"/>
        <w:rPr>
          <w:rFonts w:ascii="Calibri" w:eastAsia="Calibri" w:hAnsi="Calibri" w:cs="Calibri"/>
          <w:b/>
          <w:i/>
          <w:color w:val="FF0000"/>
          <w:szCs w:val="28"/>
        </w:rPr>
      </w:pPr>
    </w:p>
    <w:p w14:paraId="71BABEDB" w14:textId="09CB3963" w:rsidR="00692FB1" w:rsidRPr="009C790E" w:rsidRDefault="00692FB1" w:rsidP="009C20FA">
      <w:pPr>
        <w:pStyle w:val="normal0"/>
        <w:spacing w:after="0"/>
        <w:jc w:val="center"/>
        <w:rPr>
          <w:color w:val="0000FF"/>
          <w:sz w:val="22"/>
        </w:rPr>
      </w:pPr>
      <w:r w:rsidRPr="009C790E">
        <w:rPr>
          <w:rFonts w:ascii="Calibri" w:eastAsia="Calibri" w:hAnsi="Calibri" w:cs="Calibri"/>
          <w:b/>
          <w:i/>
          <w:color w:val="0000FF"/>
          <w:szCs w:val="28"/>
        </w:rPr>
        <w:t>A Workshop by reputed speakers and trainers Carl Walsh &amp; Aaron Rose</w:t>
      </w:r>
    </w:p>
    <w:p w14:paraId="2438D883" w14:textId="77777777" w:rsidR="00692FB1" w:rsidRPr="009C790E" w:rsidRDefault="00692FB1" w:rsidP="00692FB1">
      <w:pPr>
        <w:pStyle w:val="normal0"/>
        <w:spacing w:after="0"/>
        <w:jc w:val="center"/>
        <w:rPr>
          <w:color w:val="0000FF"/>
          <w:sz w:val="32"/>
        </w:rPr>
      </w:pPr>
    </w:p>
    <w:p w14:paraId="33D6E44B" w14:textId="77777777" w:rsidR="00692FB1" w:rsidRPr="00EA03C2" w:rsidRDefault="00692FB1" w:rsidP="00692FB1">
      <w:pPr>
        <w:pStyle w:val="normal0"/>
        <w:spacing w:after="0"/>
        <w:jc w:val="center"/>
        <w:rPr>
          <w:color w:val="0000FF"/>
        </w:rPr>
      </w:pPr>
      <w:r w:rsidRPr="00EA03C2">
        <w:rPr>
          <w:rFonts w:ascii="Calibri" w:eastAsia="Calibri" w:hAnsi="Calibri" w:cs="Calibri"/>
          <w:color w:val="0000FF"/>
        </w:rPr>
        <w:t>Location:</w:t>
      </w:r>
    </w:p>
    <w:p w14:paraId="5600EEC1" w14:textId="77777777" w:rsidR="00692FB1" w:rsidRPr="00EA03C2" w:rsidRDefault="00692FB1" w:rsidP="00692FB1">
      <w:pPr>
        <w:pStyle w:val="normal0"/>
        <w:spacing w:after="0"/>
        <w:jc w:val="center"/>
        <w:rPr>
          <w:color w:val="0000FF"/>
        </w:rPr>
      </w:pPr>
      <w:r w:rsidRPr="00EA03C2">
        <w:rPr>
          <w:rFonts w:ascii="Calibri" w:eastAsia="Calibri" w:hAnsi="Calibri" w:cs="Calibri"/>
          <w:b/>
          <w:color w:val="0000FF"/>
        </w:rPr>
        <w:t>Radio Golden Vintage</w:t>
      </w:r>
    </w:p>
    <w:p w14:paraId="7CD45653" w14:textId="77777777" w:rsidR="00692FB1" w:rsidRPr="00EA03C2" w:rsidRDefault="00692FB1" w:rsidP="00692FB1">
      <w:pPr>
        <w:pStyle w:val="normal0"/>
        <w:spacing w:after="0"/>
        <w:jc w:val="center"/>
        <w:rPr>
          <w:color w:val="0000FF"/>
        </w:rPr>
      </w:pPr>
      <w:r w:rsidRPr="00EA03C2">
        <w:rPr>
          <w:rFonts w:ascii="Calibri" w:eastAsia="Calibri" w:hAnsi="Calibri" w:cs="Calibri"/>
          <w:b/>
          <w:color w:val="0000FF"/>
        </w:rPr>
        <w:t>601 Las Tunas Dr. #100, Arcadia, CA 91007</w:t>
      </w:r>
    </w:p>
    <w:p w14:paraId="7900A3C9" w14:textId="77777777" w:rsidR="00692FB1" w:rsidRPr="00EA03C2" w:rsidRDefault="00692FB1" w:rsidP="00692FB1">
      <w:pPr>
        <w:pStyle w:val="normal0"/>
        <w:spacing w:after="0"/>
        <w:jc w:val="center"/>
        <w:rPr>
          <w:color w:val="0000FF"/>
        </w:rPr>
      </w:pPr>
    </w:p>
    <w:p w14:paraId="28985D1E" w14:textId="77777777" w:rsidR="00692FB1" w:rsidRPr="00EA03C2" w:rsidRDefault="00692FB1" w:rsidP="00692FB1">
      <w:pPr>
        <w:pStyle w:val="normal0"/>
        <w:spacing w:after="0"/>
        <w:jc w:val="center"/>
        <w:rPr>
          <w:color w:val="0000FF"/>
        </w:rPr>
      </w:pPr>
      <w:r w:rsidRPr="00EA03C2">
        <w:rPr>
          <w:rFonts w:ascii="Calibri" w:eastAsia="Calibri" w:hAnsi="Calibri" w:cs="Calibri"/>
          <w:color w:val="0000FF"/>
        </w:rPr>
        <w:t>Date:</w:t>
      </w:r>
    </w:p>
    <w:p w14:paraId="78390E8D" w14:textId="77777777" w:rsidR="00692FB1" w:rsidRPr="00EA03C2" w:rsidRDefault="00692FB1" w:rsidP="00692FB1">
      <w:pPr>
        <w:pStyle w:val="normal0"/>
        <w:spacing w:after="0"/>
        <w:jc w:val="center"/>
        <w:rPr>
          <w:color w:val="0000FF"/>
        </w:rPr>
      </w:pPr>
      <w:r w:rsidRPr="00EA03C2">
        <w:rPr>
          <w:rFonts w:ascii="Calibri" w:eastAsia="Calibri" w:hAnsi="Calibri" w:cs="Calibri"/>
          <w:b/>
          <w:color w:val="0000FF"/>
        </w:rPr>
        <w:t>Sunday, October 11, 2015</w:t>
      </w:r>
    </w:p>
    <w:p w14:paraId="3FF04271" w14:textId="77777777" w:rsidR="00692FB1" w:rsidRPr="00EA03C2" w:rsidRDefault="00692FB1" w:rsidP="00692FB1">
      <w:pPr>
        <w:pStyle w:val="normal0"/>
        <w:spacing w:after="0"/>
        <w:jc w:val="center"/>
        <w:rPr>
          <w:color w:val="0000FF"/>
        </w:rPr>
      </w:pPr>
    </w:p>
    <w:p w14:paraId="7F31AF68" w14:textId="77777777" w:rsidR="00692FB1" w:rsidRPr="00EA03C2" w:rsidRDefault="00692FB1" w:rsidP="00692FB1">
      <w:pPr>
        <w:pStyle w:val="normal0"/>
        <w:spacing w:after="0"/>
        <w:jc w:val="center"/>
        <w:rPr>
          <w:color w:val="0000FF"/>
        </w:rPr>
      </w:pPr>
      <w:r w:rsidRPr="00EA03C2">
        <w:rPr>
          <w:rFonts w:ascii="Calibri" w:eastAsia="Calibri" w:hAnsi="Calibri" w:cs="Calibri"/>
          <w:color w:val="0000FF"/>
        </w:rPr>
        <w:t>Time:</w:t>
      </w:r>
    </w:p>
    <w:p w14:paraId="30231820" w14:textId="77777777" w:rsidR="00692FB1" w:rsidRPr="00EA03C2" w:rsidRDefault="00692FB1" w:rsidP="00692FB1">
      <w:pPr>
        <w:pStyle w:val="normal0"/>
        <w:spacing w:after="0"/>
        <w:jc w:val="center"/>
        <w:rPr>
          <w:color w:val="0000FF"/>
        </w:rPr>
      </w:pPr>
      <w:r w:rsidRPr="00EA03C2">
        <w:rPr>
          <w:rFonts w:ascii="Calibri" w:eastAsia="Calibri" w:hAnsi="Calibri" w:cs="Calibri"/>
          <w:color w:val="0000FF"/>
        </w:rPr>
        <w:t>1:30 - 2:00 pm Registration and Networking</w:t>
      </w:r>
    </w:p>
    <w:p w14:paraId="4D615A77" w14:textId="77777777" w:rsidR="00692FB1" w:rsidRPr="00EA03C2" w:rsidRDefault="00692FB1" w:rsidP="00692FB1">
      <w:pPr>
        <w:pStyle w:val="normal0"/>
        <w:spacing w:after="0"/>
        <w:jc w:val="center"/>
        <w:rPr>
          <w:color w:val="0000FF"/>
        </w:rPr>
      </w:pPr>
    </w:p>
    <w:p w14:paraId="2AD87514" w14:textId="77777777" w:rsidR="00692FB1" w:rsidRPr="00EA03C2" w:rsidRDefault="00692FB1" w:rsidP="00692FB1">
      <w:pPr>
        <w:pStyle w:val="normal0"/>
        <w:spacing w:after="0"/>
        <w:jc w:val="center"/>
        <w:rPr>
          <w:color w:val="0000FF"/>
        </w:rPr>
      </w:pPr>
      <w:r w:rsidRPr="00EA03C2">
        <w:rPr>
          <w:rFonts w:ascii="Calibri" w:eastAsia="Calibri" w:hAnsi="Calibri" w:cs="Calibri"/>
          <w:b/>
          <w:color w:val="0000FF"/>
        </w:rPr>
        <w:t>2:00 – 4:30 p.m. Seminar</w:t>
      </w:r>
    </w:p>
    <w:p w14:paraId="4D103EAE" w14:textId="77777777" w:rsidR="00692FB1" w:rsidRPr="00EA03C2" w:rsidRDefault="00692FB1" w:rsidP="00692FB1">
      <w:pPr>
        <w:pStyle w:val="normal0"/>
        <w:spacing w:after="0"/>
        <w:jc w:val="center"/>
        <w:rPr>
          <w:color w:val="0000FF"/>
        </w:rPr>
      </w:pPr>
    </w:p>
    <w:p w14:paraId="03417ED1" w14:textId="77777777" w:rsidR="00692FB1" w:rsidRPr="00EA03C2" w:rsidRDefault="00692FB1" w:rsidP="00692FB1">
      <w:pPr>
        <w:pStyle w:val="normal0"/>
        <w:spacing w:after="0"/>
        <w:jc w:val="center"/>
        <w:rPr>
          <w:color w:val="0000FF"/>
        </w:rPr>
      </w:pPr>
      <w:bookmarkStart w:id="0" w:name="h.gjdgxs" w:colFirst="0" w:colLast="0"/>
      <w:bookmarkEnd w:id="0"/>
      <w:r w:rsidRPr="00EA03C2">
        <w:rPr>
          <w:rFonts w:ascii="Calibri" w:eastAsia="Calibri" w:hAnsi="Calibri" w:cs="Calibri"/>
          <w:color w:val="0000FF"/>
          <w:u w:val="single"/>
        </w:rPr>
        <w:t>Open to all for $20</w:t>
      </w:r>
      <w:proofErr w:type="gramStart"/>
      <w:r w:rsidRPr="00EA03C2">
        <w:rPr>
          <w:rFonts w:ascii="Calibri" w:eastAsia="Calibri" w:hAnsi="Calibri" w:cs="Calibri"/>
          <w:color w:val="0000FF"/>
          <w:u w:val="single"/>
        </w:rPr>
        <w:t>,  Limited</w:t>
      </w:r>
      <w:proofErr w:type="gramEnd"/>
      <w:r w:rsidRPr="00EA03C2">
        <w:rPr>
          <w:rFonts w:ascii="Calibri" w:eastAsia="Calibri" w:hAnsi="Calibri" w:cs="Calibri"/>
          <w:color w:val="0000FF"/>
          <w:u w:val="single"/>
        </w:rPr>
        <w:t xml:space="preserve"> to 20 Seats </w:t>
      </w:r>
    </w:p>
    <w:p w14:paraId="02AAD718" w14:textId="77777777" w:rsidR="00692FB1" w:rsidRPr="00EA03C2" w:rsidRDefault="00692FB1" w:rsidP="00692FB1">
      <w:pPr>
        <w:pStyle w:val="normal0"/>
        <w:spacing w:after="0"/>
        <w:jc w:val="center"/>
        <w:rPr>
          <w:color w:val="0000FF"/>
        </w:rPr>
      </w:pPr>
    </w:p>
    <w:p w14:paraId="6F0A6BEA" w14:textId="77777777" w:rsidR="00692FB1" w:rsidRPr="00EA03C2" w:rsidRDefault="00692FB1" w:rsidP="00692FB1">
      <w:pPr>
        <w:pStyle w:val="normal0"/>
        <w:spacing w:after="0"/>
        <w:jc w:val="center"/>
        <w:rPr>
          <w:color w:val="0000FF"/>
        </w:rPr>
      </w:pPr>
      <w:r w:rsidRPr="00EA03C2">
        <w:rPr>
          <w:rFonts w:ascii="Calibri" w:eastAsia="Calibri" w:hAnsi="Calibri" w:cs="Calibri"/>
          <w:b/>
          <w:color w:val="0000FF"/>
        </w:rPr>
        <w:t>RSVP by Oct 11, 2015</w:t>
      </w:r>
    </w:p>
    <w:p w14:paraId="7DDAE9AF" w14:textId="77777777" w:rsidR="00692FB1" w:rsidRPr="00EA03C2" w:rsidRDefault="00692FB1" w:rsidP="00692FB1">
      <w:pPr>
        <w:pStyle w:val="normal0"/>
        <w:spacing w:after="0"/>
        <w:jc w:val="center"/>
        <w:rPr>
          <w:color w:val="0000FF"/>
        </w:rPr>
      </w:pPr>
    </w:p>
    <w:p w14:paraId="5243D6AF" w14:textId="77777777" w:rsidR="00692FB1" w:rsidRPr="00EA03C2" w:rsidRDefault="0002315D" w:rsidP="00692FB1">
      <w:pPr>
        <w:pStyle w:val="normal0"/>
        <w:spacing w:after="0"/>
        <w:jc w:val="center"/>
        <w:rPr>
          <w:color w:val="0000FF"/>
        </w:rPr>
      </w:pPr>
      <w:hyperlink r:id="rId6">
        <w:r w:rsidR="00692FB1" w:rsidRPr="00EA03C2">
          <w:rPr>
            <w:rFonts w:ascii="Calibri" w:eastAsia="Calibri" w:hAnsi="Calibri" w:cs="Calibri"/>
            <w:color w:val="0000FF"/>
            <w:u w:val="single"/>
          </w:rPr>
          <w:t>www.cesasc.org</w:t>
        </w:r>
      </w:hyperlink>
    </w:p>
    <w:p w14:paraId="0F8FD803" w14:textId="77777777" w:rsidR="00692FB1" w:rsidRPr="00EA03C2" w:rsidRDefault="00692FB1" w:rsidP="00692FB1">
      <w:pPr>
        <w:pStyle w:val="normal0"/>
        <w:spacing w:after="0"/>
        <w:jc w:val="center"/>
        <w:rPr>
          <w:color w:val="0000FF"/>
        </w:rPr>
      </w:pPr>
      <w:proofErr w:type="gramStart"/>
      <w:r w:rsidRPr="00EA03C2">
        <w:rPr>
          <w:rFonts w:ascii="Calibri" w:eastAsia="Calibri" w:hAnsi="Calibri" w:cs="Calibri"/>
          <w:color w:val="0000FF"/>
        </w:rPr>
        <w:t>or</w:t>
      </w:r>
      <w:proofErr w:type="gramEnd"/>
    </w:p>
    <w:p w14:paraId="1C5E95CD" w14:textId="77777777" w:rsidR="00692FB1" w:rsidRPr="00EA03C2" w:rsidRDefault="0002315D" w:rsidP="00692FB1">
      <w:pPr>
        <w:pStyle w:val="normal0"/>
        <w:jc w:val="center"/>
        <w:rPr>
          <w:color w:val="0000FF"/>
        </w:rPr>
      </w:pPr>
      <w:hyperlink r:id="rId7">
        <w:r w:rsidR="00692FB1" w:rsidRPr="00EA03C2">
          <w:rPr>
            <w:rFonts w:ascii="Calibri" w:eastAsia="Calibri" w:hAnsi="Calibri" w:cs="Calibri"/>
            <w:color w:val="0000FF"/>
            <w:u w:val="single"/>
          </w:rPr>
          <w:t>https://crackingbambooceiling.eventbrite.com</w:t>
        </w:r>
      </w:hyperlink>
    </w:p>
    <w:p w14:paraId="06EDE38B" w14:textId="77777777" w:rsidR="0002315D" w:rsidRDefault="0002315D" w:rsidP="0002315D">
      <w:pPr>
        <w:pStyle w:val="normal0"/>
        <w:widowControl w:val="0"/>
        <w:spacing w:after="0"/>
        <w:jc w:val="center"/>
        <w:rPr>
          <w:rFonts w:ascii="Calibri" w:eastAsia="Calibri" w:hAnsi="Calibri" w:cs="Calibri"/>
          <w:b/>
          <w:color w:val="0000FF"/>
        </w:rPr>
      </w:pPr>
    </w:p>
    <w:p w14:paraId="3430B484" w14:textId="060B9F60" w:rsidR="00692FB1" w:rsidRPr="00EA03C2" w:rsidRDefault="00692FB1" w:rsidP="0002315D">
      <w:pPr>
        <w:pStyle w:val="normal0"/>
        <w:widowControl w:val="0"/>
        <w:spacing w:after="0"/>
        <w:jc w:val="center"/>
        <w:rPr>
          <w:color w:val="0000FF"/>
        </w:rPr>
      </w:pPr>
      <w:r w:rsidRPr="00EA03C2">
        <w:rPr>
          <w:rFonts w:ascii="Calibri" w:eastAsia="Calibri" w:hAnsi="Calibri" w:cs="Calibri"/>
          <w:b/>
          <w:color w:val="0000FF"/>
        </w:rPr>
        <w:t>Abstract:</w:t>
      </w:r>
    </w:p>
    <w:p w14:paraId="6F3F11C7" w14:textId="77777777" w:rsidR="0002315D" w:rsidRDefault="0002315D" w:rsidP="009C20FA">
      <w:pPr>
        <w:contextualSpacing/>
        <w:rPr>
          <w:color w:val="0000FF"/>
        </w:rPr>
      </w:pPr>
    </w:p>
    <w:p w14:paraId="4BD79D89" w14:textId="77777777" w:rsidR="009C20FA" w:rsidRPr="00967FE8" w:rsidRDefault="009C20FA" w:rsidP="009C20FA">
      <w:pPr>
        <w:contextualSpacing/>
        <w:rPr>
          <w:color w:val="0000FF"/>
        </w:rPr>
      </w:pPr>
      <w:bookmarkStart w:id="1" w:name="_GoBack"/>
      <w:bookmarkEnd w:id="1"/>
      <w:r w:rsidRPr="00967FE8">
        <w:rPr>
          <w:color w:val="0000FF"/>
        </w:rPr>
        <w:t xml:space="preserve">The seminar will enhance your expression of ideas and concepts in ways that convince and not just inform, while allowing you to experience cutting edge principles of social communication and group behavior. </w:t>
      </w:r>
    </w:p>
    <w:p w14:paraId="3385F90E" w14:textId="29C37639" w:rsidR="009C20FA" w:rsidRPr="00967FE8" w:rsidRDefault="009C20FA" w:rsidP="009C20FA">
      <w:pPr>
        <w:contextualSpacing/>
        <w:rPr>
          <w:color w:val="0000FF"/>
        </w:rPr>
      </w:pPr>
      <w:r w:rsidRPr="00967FE8">
        <w:rPr>
          <w:color w:val="0000FF"/>
        </w:rPr>
        <w:t xml:space="preserve"> </w:t>
      </w:r>
    </w:p>
    <w:p w14:paraId="35B069CD" w14:textId="77777777" w:rsidR="009C20FA" w:rsidRPr="00967FE8" w:rsidRDefault="009C20FA" w:rsidP="009C20FA">
      <w:pPr>
        <w:contextualSpacing/>
        <w:rPr>
          <w:color w:val="0000FF"/>
        </w:rPr>
      </w:pPr>
      <w:r w:rsidRPr="00967FE8">
        <w:rPr>
          <w:color w:val="0000FF"/>
        </w:rPr>
        <w:t>Furthermore, you will learn few strategies to overcome common stereotypes, fears, and ideas that Americans have of Chinese people, their origins, and implications, and use them to your advantage in everyday situations.</w:t>
      </w:r>
    </w:p>
    <w:p w14:paraId="6439126E" w14:textId="77777777" w:rsidR="009C20FA" w:rsidRPr="00476FE3" w:rsidRDefault="009C20FA" w:rsidP="009C20FA">
      <w:pPr>
        <w:pStyle w:val="normal0"/>
        <w:rPr>
          <w:color w:val="0000FF"/>
        </w:rPr>
      </w:pPr>
      <w:r w:rsidRPr="00476FE3">
        <w:rPr>
          <w:color w:val="0000FF"/>
        </w:rPr>
        <w:lastRenderedPageBreak/>
        <w:t>Some of the aspects covered are:</w:t>
      </w:r>
    </w:p>
    <w:p w14:paraId="7C84ED49" w14:textId="77777777" w:rsidR="009C20FA" w:rsidRPr="00476FE3" w:rsidRDefault="009C20FA" w:rsidP="009C20FA">
      <w:pPr>
        <w:pStyle w:val="normal0"/>
        <w:rPr>
          <w:color w:val="0000FF"/>
        </w:rPr>
      </w:pPr>
    </w:p>
    <w:p w14:paraId="128FF5DE" w14:textId="77777777" w:rsidR="009C20FA" w:rsidRPr="00476FE3" w:rsidRDefault="009C20FA" w:rsidP="009C20FA">
      <w:pPr>
        <w:pStyle w:val="normal0"/>
        <w:numPr>
          <w:ilvl w:val="0"/>
          <w:numId w:val="1"/>
        </w:numPr>
        <w:rPr>
          <w:color w:val="0000FF"/>
        </w:rPr>
      </w:pPr>
      <w:r w:rsidRPr="00476FE3">
        <w:rPr>
          <w:color w:val="0000FF"/>
        </w:rPr>
        <w:t>How Attitudes Can Disrupt Communication</w:t>
      </w:r>
    </w:p>
    <w:p w14:paraId="37D8124D" w14:textId="77777777" w:rsidR="009C20FA" w:rsidRPr="00476FE3" w:rsidRDefault="009C20FA" w:rsidP="009C20FA">
      <w:pPr>
        <w:pStyle w:val="normal0"/>
        <w:numPr>
          <w:ilvl w:val="0"/>
          <w:numId w:val="1"/>
        </w:numPr>
        <w:rPr>
          <w:color w:val="0000FF"/>
        </w:rPr>
      </w:pPr>
      <w:r w:rsidRPr="00476FE3">
        <w:rPr>
          <w:color w:val="0000FF"/>
        </w:rPr>
        <w:t>Societal Factions and Prejudices</w:t>
      </w:r>
    </w:p>
    <w:p w14:paraId="7742E6D7" w14:textId="77777777" w:rsidR="009C20FA" w:rsidRPr="00476FE3" w:rsidRDefault="009C20FA" w:rsidP="009C20FA">
      <w:pPr>
        <w:pStyle w:val="normal0"/>
        <w:numPr>
          <w:ilvl w:val="0"/>
          <w:numId w:val="1"/>
        </w:numPr>
        <w:rPr>
          <w:color w:val="0000FF"/>
        </w:rPr>
      </w:pPr>
      <w:r w:rsidRPr="00476FE3">
        <w:rPr>
          <w:color w:val="0000FF"/>
        </w:rPr>
        <w:t>Teamwork</w:t>
      </w:r>
    </w:p>
    <w:p w14:paraId="5C9EC243" w14:textId="77777777" w:rsidR="009C20FA" w:rsidRPr="00476FE3" w:rsidRDefault="009C20FA" w:rsidP="009C20FA">
      <w:pPr>
        <w:pStyle w:val="normal0"/>
        <w:numPr>
          <w:ilvl w:val="0"/>
          <w:numId w:val="1"/>
        </w:numPr>
        <w:rPr>
          <w:color w:val="0000FF"/>
        </w:rPr>
      </w:pPr>
      <w:r w:rsidRPr="00476FE3">
        <w:rPr>
          <w:color w:val="0000FF"/>
        </w:rPr>
        <w:t>Emotional IQ and Interpretation</w:t>
      </w:r>
    </w:p>
    <w:p w14:paraId="518F5D6E" w14:textId="77777777" w:rsidR="009C20FA" w:rsidRPr="00476FE3" w:rsidRDefault="009C20FA" w:rsidP="009C20FA">
      <w:pPr>
        <w:pStyle w:val="normal0"/>
        <w:numPr>
          <w:ilvl w:val="0"/>
          <w:numId w:val="1"/>
        </w:numPr>
        <w:rPr>
          <w:color w:val="0000FF"/>
        </w:rPr>
      </w:pPr>
      <w:r w:rsidRPr="00476FE3">
        <w:rPr>
          <w:color w:val="0000FF"/>
        </w:rPr>
        <w:t>How to Tap Into the Creativity You Already Possess</w:t>
      </w:r>
    </w:p>
    <w:p w14:paraId="04001DAE" w14:textId="77777777" w:rsidR="009C20FA" w:rsidRPr="00476FE3" w:rsidRDefault="009C20FA" w:rsidP="009C20FA">
      <w:pPr>
        <w:pStyle w:val="normal0"/>
        <w:numPr>
          <w:ilvl w:val="0"/>
          <w:numId w:val="1"/>
        </w:numPr>
        <w:rPr>
          <w:color w:val="0000FF"/>
        </w:rPr>
      </w:pPr>
      <w:r w:rsidRPr="00476FE3">
        <w:rPr>
          <w:color w:val="0000FF"/>
        </w:rPr>
        <w:t>How Creativity Can Improve Your Life and Career</w:t>
      </w:r>
    </w:p>
    <w:p w14:paraId="137F5216" w14:textId="77777777" w:rsidR="009C20FA" w:rsidRPr="00476FE3" w:rsidRDefault="009C20FA" w:rsidP="009C20FA">
      <w:pPr>
        <w:pStyle w:val="normal0"/>
        <w:rPr>
          <w:color w:val="0000FF"/>
        </w:rPr>
      </w:pPr>
    </w:p>
    <w:p w14:paraId="167CE079" w14:textId="77777777" w:rsidR="009C20FA" w:rsidRPr="00476FE3" w:rsidRDefault="009C20FA" w:rsidP="009C20FA">
      <w:pPr>
        <w:pStyle w:val="normal0"/>
        <w:rPr>
          <w:color w:val="0000FF"/>
        </w:rPr>
      </w:pPr>
      <w:r w:rsidRPr="00476FE3">
        <w:rPr>
          <w:color w:val="0000FF"/>
        </w:rPr>
        <w:t>Participants will leave the workshop able to recognize creeping dysfunction within their organizations, their families, and their communities.  They will understand the principles of how a healthy environment can replace dysfunction.</w:t>
      </w:r>
    </w:p>
    <w:p w14:paraId="4FBC4A90" w14:textId="77777777" w:rsidR="009C20FA" w:rsidRPr="00476FE3" w:rsidRDefault="009C20FA" w:rsidP="009C20FA">
      <w:pPr>
        <w:pStyle w:val="normal0"/>
        <w:rPr>
          <w:color w:val="0000FF"/>
        </w:rPr>
      </w:pPr>
      <w:r w:rsidRPr="00476FE3">
        <w:rPr>
          <w:color w:val="0000FF"/>
        </w:rPr>
        <w:t>Most importantly, participants will learn by experiencing and having fun.</w:t>
      </w:r>
    </w:p>
    <w:p w14:paraId="05855088" w14:textId="77777777" w:rsidR="009C20FA" w:rsidRPr="00476FE3" w:rsidRDefault="009C20FA" w:rsidP="009C20FA">
      <w:pPr>
        <w:pStyle w:val="normal0"/>
        <w:rPr>
          <w:color w:val="0000FF"/>
        </w:rPr>
      </w:pPr>
      <w:r w:rsidRPr="00476FE3">
        <w:rPr>
          <w:color w:val="0000FF"/>
        </w:rPr>
        <w:t xml:space="preserve">Learn more about the speaker </w:t>
      </w:r>
      <w:proofErr w:type="gramStart"/>
      <w:r w:rsidRPr="00476FE3">
        <w:rPr>
          <w:color w:val="0000FF"/>
        </w:rPr>
        <w:t>at :</w:t>
      </w:r>
      <w:proofErr w:type="gramEnd"/>
      <w:r w:rsidRPr="00476FE3">
        <w:rPr>
          <w:color w:val="0000FF"/>
        </w:rPr>
        <w:t xml:space="preserve"> </w:t>
      </w:r>
      <w:hyperlink r:id="rId8">
        <w:r w:rsidRPr="00476FE3">
          <w:rPr>
            <w:color w:val="0000FF"/>
          </w:rPr>
          <w:t>https://crackingbambooceiling.eventbrite.com</w:t>
        </w:r>
      </w:hyperlink>
    </w:p>
    <w:p w14:paraId="666F1931" w14:textId="77777777" w:rsidR="009C20FA" w:rsidRPr="00476FE3" w:rsidRDefault="009C20FA" w:rsidP="009C20FA">
      <w:pPr>
        <w:pStyle w:val="normal0"/>
        <w:rPr>
          <w:color w:val="0000FF"/>
        </w:rPr>
      </w:pPr>
    </w:p>
    <w:p w14:paraId="067DABE8" w14:textId="77777777" w:rsidR="00BE1CED" w:rsidRDefault="00BE1CED">
      <w:pPr>
        <w:contextualSpacing/>
      </w:pPr>
    </w:p>
    <w:p w14:paraId="598C92A2" w14:textId="275EA431" w:rsidR="009C20FA" w:rsidRDefault="009C20FA">
      <w:r>
        <w:br w:type="page"/>
      </w:r>
    </w:p>
    <w:p w14:paraId="10A06A3E" w14:textId="77777777" w:rsidR="009C20FA" w:rsidRPr="00476FE3" w:rsidRDefault="009C20FA" w:rsidP="009C20FA">
      <w:pPr>
        <w:pStyle w:val="normal0"/>
        <w:spacing w:after="0" w:line="276" w:lineRule="auto"/>
        <w:jc w:val="center"/>
        <w:rPr>
          <w:rFonts w:asciiTheme="minorHAnsi" w:hAnsiTheme="minorHAnsi"/>
        </w:rPr>
      </w:pPr>
      <w:r w:rsidRPr="00476FE3">
        <w:rPr>
          <w:rFonts w:asciiTheme="minorHAnsi" w:eastAsia="Arial" w:hAnsiTheme="minorHAnsi" w:cs="Arial"/>
          <w:b/>
          <w:sz w:val="36"/>
          <w:szCs w:val="36"/>
        </w:rPr>
        <w:t>Speaker: Carl Walsh</w:t>
      </w:r>
    </w:p>
    <w:p w14:paraId="75188697" w14:textId="77777777" w:rsidR="009C20FA" w:rsidRPr="00476FE3" w:rsidRDefault="009C20FA" w:rsidP="009C20FA">
      <w:pPr>
        <w:pStyle w:val="normal0"/>
        <w:spacing w:after="0" w:line="276" w:lineRule="auto"/>
        <w:rPr>
          <w:rFonts w:asciiTheme="minorHAnsi" w:hAnsiTheme="minorHAnsi"/>
        </w:rPr>
      </w:pPr>
      <w:r w:rsidRPr="00476FE3">
        <w:rPr>
          <w:rFonts w:asciiTheme="minorHAnsi" w:eastAsia="Arial" w:hAnsiTheme="minorHAnsi" w:cs="Arial"/>
          <w:color w:val="666666"/>
          <w:sz w:val="20"/>
          <w:szCs w:val="20"/>
          <w:highlight w:val="white"/>
        </w:rPr>
        <w:t xml:space="preserve"> </w:t>
      </w:r>
    </w:p>
    <w:p w14:paraId="48F0464A" w14:textId="77777777" w:rsidR="009C20FA" w:rsidRPr="00476FE3" w:rsidRDefault="009C20FA" w:rsidP="009C20FA">
      <w:pPr>
        <w:pStyle w:val="normal0"/>
        <w:spacing w:after="0" w:line="276" w:lineRule="auto"/>
        <w:rPr>
          <w:rFonts w:asciiTheme="minorHAnsi" w:hAnsiTheme="minorHAnsi"/>
        </w:rPr>
      </w:pPr>
    </w:p>
    <w:p w14:paraId="44C57367" w14:textId="77777777" w:rsidR="009C20FA" w:rsidRPr="00476FE3" w:rsidRDefault="009C20FA" w:rsidP="009C20FA">
      <w:pPr>
        <w:pStyle w:val="normal0"/>
        <w:spacing w:after="0" w:line="276" w:lineRule="auto"/>
        <w:jc w:val="center"/>
        <w:rPr>
          <w:rFonts w:asciiTheme="minorHAnsi" w:hAnsiTheme="minorHAnsi"/>
        </w:rPr>
      </w:pPr>
      <w:r w:rsidRPr="00476FE3">
        <w:rPr>
          <w:rFonts w:asciiTheme="minorHAnsi" w:eastAsia="Arial" w:hAnsiTheme="minorHAnsi" w:cs="Arial"/>
          <w:color w:val="666666"/>
          <w:sz w:val="20"/>
          <w:szCs w:val="20"/>
          <w:highlight w:val="white"/>
        </w:rPr>
        <w:t xml:space="preserve"> </w:t>
      </w:r>
      <w:r w:rsidRPr="00476FE3">
        <w:rPr>
          <w:rFonts w:asciiTheme="minorHAnsi" w:hAnsiTheme="minorHAnsi"/>
          <w:noProof/>
        </w:rPr>
        <w:drawing>
          <wp:inline distT="114300" distB="114300" distL="114300" distR="114300" wp14:anchorId="51EC9590" wp14:editId="7C3293CB">
            <wp:extent cx="2311400" cy="1536700"/>
            <wp:effectExtent l="0" t="0" r="0" b="0"/>
            <wp:docPr id="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9"/>
                    <a:srcRect/>
                    <a:stretch>
                      <a:fillRect/>
                    </a:stretch>
                  </pic:blipFill>
                  <pic:spPr>
                    <a:xfrm>
                      <a:off x="0" y="0"/>
                      <a:ext cx="2311400" cy="1536700"/>
                    </a:xfrm>
                    <a:prstGeom prst="rect">
                      <a:avLst/>
                    </a:prstGeom>
                    <a:ln/>
                  </pic:spPr>
                </pic:pic>
              </a:graphicData>
            </a:graphic>
          </wp:inline>
        </w:drawing>
      </w:r>
    </w:p>
    <w:p w14:paraId="65E90D2F" w14:textId="77777777" w:rsidR="009C20FA" w:rsidRPr="00476FE3" w:rsidRDefault="009C20FA" w:rsidP="009C20FA">
      <w:pPr>
        <w:pStyle w:val="normal0"/>
        <w:spacing w:after="0" w:line="276" w:lineRule="auto"/>
        <w:jc w:val="center"/>
        <w:rPr>
          <w:rFonts w:asciiTheme="minorHAnsi" w:hAnsiTheme="minorHAnsi"/>
        </w:rPr>
      </w:pPr>
    </w:p>
    <w:p w14:paraId="38ABAAF4" w14:textId="77777777" w:rsidR="009C20FA" w:rsidRPr="00476FE3" w:rsidRDefault="009C20FA" w:rsidP="009C20FA">
      <w:pPr>
        <w:pStyle w:val="normal0"/>
        <w:spacing w:after="0" w:line="276" w:lineRule="auto"/>
        <w:rPr>
          <w:rFonts w:asciiTheme="minorHAnsi" w:hAnsiTheme="minorHAnsi"/>
        </w:rPr>
      </w:pPr>
    </w:p>
    <w:p w14:paraId="2CCA152E" w14:textId="77777777" w:rsidR="009C20FA" w:rsidRPr="00476FE3" w:rsidRDefault="009C20FA" w:rsidP="009C20FA">
      <w:pPr>
        <w:pStyle w:val="normal0"/>
        <w:spacing w:after="0" w:line="276" w:lineRule="auto"/>
        <w:rPr>
          <w:rFonts w:asciiTheme="minorHAnsi" w:hAnsiTheme="minorHAnsi"/>
        </w:rPr>
      </w:pPr>
      <w:r w:rsidRPr="00476FE3">
        <w:rPr>
          <w:rFonts w:asciiTheme="minorHAnsi" w:eastAsia="Arial" w:hAnsiTheme="minorHAnsi" w:cs="Arial"/>
          <w:highlight w:val="white"/>
        </w:rPr>
        <w:t>Carl Walsh is a Speaker, Trainer and Performance Coach. He has coached speakers of all types, from high school students to Hollywood personalities. He speaks to over 60 Realtor groups a year across the country and also speaks to various professional and trade groups on Leadership and Communications.</w:t>
      </w:r>
    </w:p>
    <w:p w14:paraId="5F9B4493" w14:textId="77777777" w:rsidR="009C20FA" w:rsidRPr="00476FE3" w:rsidRDefault="009C20FA" w:rsidP="009C20FA">
      <w:pPr>
        <w:pStyle w:val="normal0"/>
        <w:spacing w:after="0" w:line="276" w:lineRule="auto"/>
        <w:rPr>
          <w:rFonts w:asciiTheme="minorHAnsi" w:hAnsiTheme="minorHAnsi"/>
        </w:rPr>
      </w:pPr>
    </w:p>
    <w:p w14:paraId="62A2A473" w14:textId="77777777" w:rsidR="009C20FA" w:rsidRPr="00476FE3" w:rsidRDefault="009C20FA" w:rsidP="009C20FA">
      <w:pPr>
        <w:pStyle w:val="normal0"/>
        <w:spacing w:after="0" w:line="276" w:lineRule="auto"/>
        <w:rPr>
          <w:rFonts w:asciiTheme="minorHAnsi" w:hAnsiTheme="minorHAnsi"/>
        </w:rPr>
      </w:pPr>
      <w:r w:rsidRPr="00476FE3">
        <w:rPr>
          <w:rFonts w:asciiTheme="minorHAnsi" w:eastAsia="Arial" w:hAnsiTheme="minorHAnsi" w:cs="Arial"/>
          <w:highlight w:val="white"/>
        </w:rPr>
        <w:t>As a business professional, Carl spent 24 years in the world of Corporate Information Technology, with such organizations as The Walt Disney Company, C&amp;R Clothiers and Smart &amp; Final. He also served on advisory boards for industry leaders Lexmark and NCR. During that time, he participated in the evolution of desktop computing from simple gaming to industrial and management tools.</w:t>
      </w:r>
    </w:p>
    <w:p w14:paraId="148BC2F2" w14:textId="77777777" w:rsidR="009C20FA" w:rsidRPr="00476FE3" w:rsidRDefault="009C20FA" w:rsidP="009C20FA">
      <w:pPr>
        <w:pStyle w:val="normal0"/>
        <w:spacing w:after="0" w:line="276" w:lineRule="auto"/>
        <w:rPr>
          <w:rFonts w:asciiTheme="minorHAnsi" w:hAnsiTheme="minorHAnsi"/>
        </w:rPr>
      </w:pPr>
    </w:p>
    <w:p w14:paraId="50C2785C" w14:textId="77777777" w:rsidR="009C20FA" w:rsidRPr="00476FE3" w:rsidRDefault="009C20FA" w:rsidP="009C20FA">
      <w:pPr>
        <w:pStyle w:val="normal0"/>
        <w:spacing w:after="0" w:line="276" w:lineRule="auto"/>
        <w:rPr>
          <w:rFonts w:asciiTheme="minorHAnsi" w:hAnsiTheme="minorHAnsi"/>
        </w:rPr>
      </w:pPr>
      <w:r w:rsidRPr="00476FE3">
        <w:rPr>
          <w:rFonts w:asciiTheme="minorHAnsi" w:eastAsia="Arial" w:hAnsiTheme="minorHAnsi" w:cs="Arial"/>
          <w:highlight w:val="white"/>
        </w:rPr>
        <w:t>Before that, Carl spent twenty years in theatre as an actor and director after graduating from London’s prestigious Royal Academy of Dramatic Art. He founded and managed one of Los Angeles’s first union-sanctioned small theatres for professional actors, receiving critic’s awards for both acting and directing.</w:t>
      </w:r>
    </w:p>
    <w:p w14:paraId="4F902EF9" w14:textId="77777777" w:rsidR="009C20FA" w:rsidRPr="00476FE3" w:rsidRDefault="009C20FA" w:rsidP="009C20FA">
      <w:pPr>
        <w:pStyle w:val="normal0"/>
        <w:spacing w:after="0" w:line="276" w:lineRule="auto"/>
        <w:rPr>
          <w:rFonts w:asciiTheme="minorHAnsi" w:hAnsiTheme="minorHAnsi"/>
        </w:rPr>
      </w:pPr>
    </w:p>
    <w:p w14:paraId="6966E038" w14:textId="77777777" w:rsidR="009C20FA" w:rsidRPr="00476FE3" w:rsidRDefault="009C20FA" w:rsidP="009C20FA">
      <w:pPr>
        <w:pStyle w:val="normal0"/>
        <w:spacing w:after="0" w:line="276" w:lineRule="auto"/>
        <w:rPr>
          <w:rFonts w:asciiTheme="minorHAnsi" w:hAnsiTheme="minorHAnsi"/>
        </w:rPr>
      </w:pPr>
      <w:r w:rsidRPr="00476FE3">
        <w:rPr>
          <w:rFonts w:asciiTheme="minorHAnsi" w:eastAsia="Arial" w:hAnsiTheme="minorHAnsi" w:cs="Arial"/>
          <w:highlight w:val="white"/>
        </w:rPr>
        <w:t>He now joins these two careers by using techniques drawn from the theatre to allow his audiences to experience the principles he discusses.</w:t>
      </w:r>
    </w:p>
    <w:p w14:paraId="2AB4B56A" w14:textId="77777777" w:rsidR="009C20FA" w:rsidRPr="00476FE3" w:rsidRDefault="009C20FA" w:rsidP="009C20FA">
      <w:pPr>
        <w:pStyle w:val="normal0"/>
        <w:spacing w:after="0" w:line="276" w:lineRule="auto"/>
        <w:rPr>
          <w:rFonts w:asciiTheme="minorHAnsi" w:hAnsiTheme="minorHAnsi"/>
        </w:rPr>
      </w:pPr>
    </w:p>
    <w:p w14:paraId="71A05AA7" w14:textId="77777777" w:rsidR="009C20FA" w:rsidRPr="00476FE3" w:rsidRDefault="009C20FA" w:rsidP="009C20FA">
      <w:pPr>
        <w:pStyle w:val="normal0"/>
        <w:spacing w:after="0" w:line="276" w:lineRule="auto"/>
        <w:rPr>
          <w:rFonts w:asciiTheme="minorHAnsi" w:hAnsiTheme="minorHAnsi"/>
        </w:rPr>
      </w:pPr>
      <w:r w:rsidRPr="00476FE3">
        <w:rPr>
          <w:rFonts w:asciiTheme="minorHAnsi" w:eastAsia="Arial" w:hAnsiTheme="minorHAnsi" w:cs="Arial"/>
          <w:highlight w:val="white"/>
        </w:rPr>
        <w:t>Carl was featured in the August 2012 issue of Toastmaster Magazine for his innovative approach to using theatre games with non-actors.</w:t>
      </w:r>
    </w:p>
    <w:p w14:paraId="2FC2ACE2" w14:textId="77777777" w:rsidR="009C20FA" w:rsidRPr="00476FE3" w:rsidRDefault="009C20FA" w:rsidP="009C20FA">
      <w:pPr>
        <w:pStyle w:val="normal0"/>
        <w:spacing w:after="0" w:line="276" w:lineRule="auto"/>
        <w:rPr>
          <w:rFonts w:asciiTheme="minorHAnsi" w:hAnsiTheme="minorHAnsi"/>
        </w:rPr>
      </w:pPr>
    </w:p>
    <w:p w14:paraId="5A6F2973" w14:textId="77777777" w:rsidR="009C20FA" w:rsidRPr="00476FE3" w:rsidRDefault="009C20FA" w:rsidP="009C20FA">
      <w:pPr>
        <w:pStyle w:val="normal0"/>
        <w:spacing w:after="0" w:line="276" w:lineRule="auto"/>
        <w:rPr>
          <w:rFonts w:asciiTheme="minorHAnsi" w:hAnsiTheme="minorHAnsi"/>
        </w:rPr>
      </w:pPr>
      <w:r w:rsidRPr="00476FE3">
        <w:rPr>
          <w:rFonts w:asciiTheme="minorHAnsi" w:eastAsia="Arial" w:hAnsiTheme="minorHAnsi" w:cs="Arial"/>
          <w:highlight w:val="white"/>
        </w:rPr>
        <w:t>Carl speaks to over 100 Professional Realtor Groups and Professional Associations every year across the country.</w:t>
      </w:r>
    </w:p>
    <w:p w14:paraId="75960853" w14:textId="77777777" w:rsidR="009C20FA" w:rsidRPr="00476FE3" w:rsidRDefault="009C20FA" w:rsidP="009C20FA">
      <w:r w:rsidRPr="00476FE3">
        <w:br w:type="page"/>
      </w:r>
    </w:p>
    <w:p w14:paraId="17CA5968" w14:textId="77777777" w:rsidR="009C20FA" w:rsidRPr="00476FE3" w:rsidRDefault="009C20FA" w:rsidP="009C20FA">
      <w:pPr>
        <w:pStyle w:val="normal0"/>
        <w:spacing w:after="0" w:line="276" w:lineRule="auto"/>
        <w:jc w:val="center"/>
        <w:rPr>
          <w:rFonts w:asciiTheme="minorHAnsi" w:hAnsiTheme="minorHAnsi"/>
        </w:rPr>
      </w:pPr>
      <w:r w:rsidRPr="00476FE3">
        <w:rPr>
          <w:rFonts w:asciiTheme="minorHAnsi" w:eastAsia="Arial" w:hAnsiTheme="minorHAnsi" w:cs="Arial"/>
          <w:b/>
          <w:sz w:val="36"/>
          <w:szCs w:val="36"/>
        </w:rPr>
        <w:t>Speaker: Aaron Rose</w:t>
      </w:r>
    </w:p>
    <w:p w14:paraId="48D4AAFF" w14:textId="77777777" w:rsidR="009C20FA" w:rsidRDefault="009C20FA" w:rsidP="009C20FA">
      <w:pPr>
        <w:pStyle w:val="normal0"/>
        <w:rPr>
          <w:rFonts w:asciiTheme="minorHAnsi" w:hAnsiTheme="minorHAnsi"/>
        </w:rPr>
      </w:pPr>
      <w:r w:rsidRPr="00476FE3">
        <w:rPr>
          <w:rFonts w:asciiTheme="minorHAnsi" w:hAnsiTheme="minorHAnsi"/>
          <w:noProof/>
        </w:rPr>
        <w:drawing>
          <wp:anchor distT="0" distB="0" distL="114300" distR="114300" simplePos="0" relativeHeight="251659264" behindDoc="0" locked="0" layoutInCell="1" allowOverlap="1" wp14:anchorId="3B5CD4D2" wp14:editId="735D62B7">
            <wp:simplePos x="0" y="0"/>
            <wp:positionH relativeFrom="margin">
              <wp:align>center</wp:align>
            </wp:positionH>
            <wp:positionV relativeFrom="paragraph">
              <wp:posOffset>40640</wp:posOffset>
            </wp:positionV>
            <wp:extent cx="695325" cy="760095"/>
            <wp:effectExtent l="0" t="0" r="0" b="1905"/>
            <wp:wrapTopAndBottom/>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5325" cy="760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B0C5AA" w14:textId="77777777" w:rsidR="009C20FA" w:rsidRPr="00476FE3" w:rsidRDefault="009C20FA" w:rsidP="009C20FA">
      <w:pPr>
        <w:pStyle w:val="normal0"/>
        <w:rPr>
          <w:rFonts w:asciiTheme="minorHAnsi" w:hAnsiTheme="minorHAnsi"/>
        </w:rPr>
      </w:pPr>
      <w:r w:rsidRPr="00476FE3">
        <w:rPr>
          <w:rFonts w:asciiTheme="minorHAnsi" w:hAnsiTheme="minorHAnsi"/>
        </w:rPr>
        <w:t xml:space="preserve">Aaron is the founder and president of </w:t>
      </w:r>
      <w:proofErr w:type="spellStart"/>
      <w:r w:rsidRPr="00476FE3">
        <w:rPr>
          <w:rFonts w:asciiTheme="minorHAnsi" w:hAnsiTheme="minorHAnsi"/>
        </w:rPr>
        <w:t>Mavin</w:t>
      </w:r>
      <w:proofErr w:type="spellEnd"/>
      <w:r w:rsidRPr="00476FE3">
        <w:rPr>
          <w:rFonts w:asciiTheme="minorHAnsi" w:hAnsiTheme="minorHAnsi"/>
        </w:rPr>
        <w:t xml:space="preserve"> Learning </w:t>
      </w:r>
      <w:proofErr w:type="gramStart"/>
      <w:r w:rsidRPr="00476FE3">
        <w:rPr>
          <w:rFonts w:asciiTheme="minorHAnsi" w:hAnsiTheme="minorHAnsi"/>
        </w:rPr>
        <w:t>Resources,</w:t>
      </w:r>
      <w:proofErr w:type="gramEnd"/>
      <w:r w:rsidRPr="00476FE3">
        <w:rPr>
          <w:rFonts w:asciiTheme="minorHAnsi" w:hAnsiTheme="minorHAnsi"/>
        </w:rPr>
        <w:t xml:space="preserve"> An education company dedicated to helping students Prepare for and apply to American colleges and universities. He has lived in China for 12 years where he completed his undergraduate degree from UC Santa Cruz in Chinese language Studies at Beijing Normal university and began his teaching career. </w:t>
      </w:r>
    </w:p>
    <w:p w14:paraId="159BDA1C" w14:textId="77777777" w:rsidR="009C20FA" w:rsidRPr="00476FE3" w:rsidRDefault="009C20FA" w:rsidP="009C20FA">
      <w:pPr>
        <w:pStyle w:val="normal0"/>
        <w:rPr>
          <w:rFonts w:asciiTheme="minorHAnsi" w:hAnsiTheme="minorHAnsi"/>
        </w:rPr>
      </w:pPr>
      <w:r w:rsidRPr="00476FE3">
        <w:rPr>
          <w:rFonts w:asciiTheme="minorHAnsi" w:hAnsiTheme="minorHAnsi"/>
        </w:rPr>
        <w:t xml:space="preserve">Aaron Moved </w:t>
      </w:r>
      <w:proofErr w:type="gramStart"/>
      <w:r w:rsidRPr="00476FE3">
        <w:rPr>
          <w:rFonts w:asciiTheme="minorHAnsi" w:hAnsiTheme="minorHAnsi"/>
        </w:rPr>
        <w:t>Back</w:t>
      </w:r>
      <w:proofErr w:type="gramEnd"/>
      <w:r w:rsidRPr="00476FE3">
        <w:rPr>
          <w:rFonts w:asciiTheme="minorHAnsi" w:hAnsiTheme="minorHAnsi"/>
        </w:rPr>
        <w:t xml:space="preserve"> to the US in 2009 to start a family. He and his wife live in Monrovia CA, and have two children. Since the launch of </w:t>
      </w:r>
      <w:proofErr w:type="spellStart"/>
      <w:r w:rsidRPr="00476FE3">
        <w:rPr>
          <w:rFonts w:asciiTheme="minorHAnsi" w:hAnsiTheme="minorHAnsi"/>
        </w:rPr>
        <w:t>Mavin</w:t>
      </w:r>
      <w:proofErr w:type="spellEnd"/>
      <w:r w:rsidRPr="00476FE3">
        <w:rPr>
          <w:rFonts w:asciiTheme="minorHAnsi" w:hAnsiTheme="minorHAnsi"/>
        </w:rPr>
        <w:t xml:space="preserve"> Learning in 2012 he has been creating programs to provide students with tools and resources to ignite the fire for personal growth and learning, and navigate the complexities of High school and college admissions. </w:t>
      </w:r>
      <w:r w:rsidRPr="00476FE3">
        <w:rPr>
          <w:rFonts w:asciiTheme="minorHAnsi" w:hAnsiTheme="minorHAnsi"/>
        </w:rPr>
        <w:br/>
      </w:r>
    </w:p>
    <w:p w14:paraId="170B255D" w14:textId="77777777" w:rsidR="009C20FA" w:rsidRPr="00476FE3" w:rsidRDefault="009C20FA" w:rsidP="009C20FA">
      <w:pPr>
        <w:pStyle w:val="normal0"/>
        <w:rPr>
          <w:rFonts w:asciiTheme="minorHAnsi" w:hAnsiTheme="minorHAnsi"/>
        </w:rPr>
      </w:pPr>
      <w:r w:rsidRPr="00476FE3">
        <w:rPr>
          <w:rFonts w:asciiTheme="minorHAnsi" w:hAnsiTheme="minorHAnsi"/>
        </w:rPr>
        <w:t xml:space="preserve">Aaron Rose is a Native of Los Angeles California. At the age of 13 he moved with his father and brother to Chengdu, the capital of Sichuan province in China, The three years he spent there played an important role in shaping his life. After returning to California, and finishing high school he went on to Major in Chinese at UC Santa Cruz and completed his undergraduate degree on a study abroad program at Beijing Normal University where he met his wife Caroline. </w:t>
      </w:r>
    </w:p>
    <w:p w14:paraId="21A51550" w14:textId="77777777" w:rsidR="009C20FA" w:rsidRPr="00476FE3" w:rsidRDefault="009C20FA" w:rsidP="009C20FA">
      <w:pPr>
        <w:pStyle w:val="normal0"/>
        <w:rPr>
          <w:rFonts w:asciiTheme="minorHAnsi" w:hAnsiTheme="minorHAnsi"/>
        </w:rPr>
      </w:pPr>
      <w:r w:rsidRPr="00476FE3">
        <w:rPr>
          <w:rFonts w:asciiTheme="minorHAnsi" w:hAnsiTheme="minorHAnsi"/>
        </w:rPr>
        <w:t>Aaron Began his career as a speaker in the classrooms of China’s burgeoning English Language training Industry. He has taught English and designed curriculum for Chinese schools and companies from 2</w:t>
      </w:r>
      <w:r w:rsidRPr="00476FE3">
        <w:rPr>
          <w:rFonts w:asciiTheme="minorHAnsi" w:hAnsiTheme="minorHAnsi"/>
          <w:vertAlign w:val="superscript"/>
        </w:rPr>
        <w:t>nd</w:t>
      </w:r>
      <w:r w:rsidRPr="00476FE3">
        <w:rPr>
          <w:rFonts w:asciiTheme="minorHAnsi" w:hAnsiTheme="minorHAnsi"/>
        </w:rPr>
        <w:t xml:space="preserve"> grade to College level, and Corporate executives.</w:t>
      </w:r>
    </w:p>
    <w:p w14:paraId="552F5E33" w14:textId="77777777" w:rsidR="009C20FA" w:rsidRPr="00476FE3" w:rsidRDefault="009C20FA" w:rsidP="009C20FA">
      <w:pPr>
        <w:pStyle w:val="normal0"/>
        <w:rPr>
          <w:rFonts w:asciiTheme="minorHAnsi" w:hAnsiTheme="minorHAnsi"/>
        </w:rPr>
      </w:pPr>
      <w:r w:rsidRPr="00476FE3">
        <w:rPr>
          <w:rFonts w:asciiTheme="minorHAnsi" w:hAnsiTheme="minorHAnsi"/>
        </w:rPr>
        <w:t xml:space="preserve">During his time in China Aaron also pursued a career in Manufacturing and Logistics with a mind for international trade. After earning his MBA through Rutgers University’s international executive program in Beijing he worked his way to the Asia Pacific Director of Logistics for Flash Global Logistics. </w:t>
      </w:r>
    </w:p>
    <w:p w14:paraId="153DB6F4" w14:textId="77777777" w:rsidR="009C20FA" w:rsidRPr="00476FE3" w:rsidRDefault="009C20FA" w:rsidP="009C20FA">
      <w:pPr>
        <w:pStyle w:val="normal0"/>
        <w:rPr>
          <w:rFonts w:asciiTheme="minorHAnsi" w:hAnsiTheme="minorHAnsi"/>
        </w:rPr>
      </w:pPr>
      <w:r w:rsidRPr="00476FE3">
        <w:rPr>
          <w:rFonts w:asciiTheme="minorHAnsi" w:hAnsiTheme="minorHAnsi"/>
        </w:rPr>
        <w:t xml:space="preserve">After returning to Los Angeles to </w:t>
      </w:r>
      <w:proofErr w:type="gramStart"/>
      <w:r w:rsidRPr="00476FE3">
        <w:rPr>
          <w:rFonts w:asciiTheme="minorHAnsi" w:hAnsiTheme="minorHAnsi"/>
        </w:rPr>
        <w:t>Start</w:t>
      </w:r>
      <w:proofErr w:type="gramEnd"/>
      <w:r w:rsidRPr="00476FE3">
        <w:rPr>
          <w:rFonts w:asciiTheme="minorHAnsi" w:hAnsiTheme="minorHAnsi"/>
        </w:rPr>
        <w:t xml:space="preserve"> a family. Aaron founded </w:t>
      </w:r>
      <w:proofErr w:type="spellStart"/>
      <w:r w:rsidRPr="00476FE3">
        <w:rPr>
          <w:rFonts w:asciiTheme="minorHAnsi" w:hAnsiTheme="minorHAnsi"/>
        </w:rPr>
        <w:t>Mavin</w:t>
      </w:r>
      <w:proofErr w:type="spellEnd"/>
      <w:r w:rsidRPr="00476FE3">
        <w:rPr>
          <w:rFonts w:asciiTheme="minorHAnsi" w:hAnsiTheme="minorHAnsi"/>
        </w:rPr>
        <w:t xml:space="preserve"> Learning Resources. An education company that helps students in middle and high school prepare for and apply to colleges and universities. </w:t>
      </w:r>
    </w:p>
    <w:p w14:paraId="00E22FF1" w14:textId="2B27763F" w:rsidR="009C20FA" w:rsidRPr="00967FE8" w:rsidRDefault="009C20FA" w:rsidP="00967FE8">
      <w:pPr>
        <w:pStyle w:val="normal0"/>
        <w:rPr>
          <w:rFonts w:asciiTheme="minorHAnsi" w:hAnsiTheme="minorHAnsi"/>
        </w:rPr>
      </w:pPr>
      <w:r w:rsidRPr="00476FE3">
        <w:rPr>
          <w:rFonts w:asciiTheme="minorHAnsi" w:hAnsiTheme="minorHAnsi"/>
        </w:rPr>
        <w:t>Having spent 12 years living and working in China, Aaron Has an affinity for Chinese Culture and cuisine, and has spent many years helping his students and friends to understand the differences and similarities between Chinese and American Culture, as well as create and participate in programs to help bring the people of the two countries closer together.</w:t>
      </w:r>
    </w:p>
    <w:p w14:paraId="0055D0ED" w14:textId="77777777" w:rsidR="009C20FA" w:rsidRDefault="009C20FA">
      <w:pPr>
        <w:contextualSpacing/>
      </w:pPr>
    </w:p>
    <w:p w14:paraId="773CB331" w14:textId="77777777" w:rsidR="009C20FA" w:rsidRDefault="009C20FA">
      <w:pPr>
        <w:contextualSpacing/>
      </w:pPr>
    </w:p>
    <w:p w14:paraId="6EB352BF" w14:textId="77777777" w:rsidR="009C20FA" w:rsidRDefault="009C20FA">
      <w:pPr>
        <w:contextualSpacing/>
      </w:pPr>
    </w:p>
    <w:p w14:paraId="707A6C22" w14:textId="77777777" w:rsidR="009C20FA" w:rsidRDefault="009C20FA">
      <w:pPr>
        <w:contextualSpacing/>
      </w:pPr>
    </w:p>
    <w:p w14:paraId="23935335" w14:textId="77777777" w:rsidR="009C20FA" w:rsidRDefault="009C20FA">
      <w:pPr>
        <w:contextualSpacing/>
      </w:pPr>
    </w:p>
    <w:p w14:paraId="65EBDFA9" w14:textId="77777777" w:rsidR="009C20FA" w:rsidRDefault="009C20FA">
      <w:pPr>
        <w:contextualSpacing/>
      </w:pPr>
    </w:p>
    <w:p w14:paraId="24F03435" w14:textId="77777777" w:rsidR="009C20FA" w:rsidRDefault="009C20FA">
      <w:pPr>
        <w:contextualSpacing/>
      </w:pPr>
    </w:p>
    <w:p w14:paraId="2E0F989E" w14:textId="77777777" w:rsidR="009C20FA" w:rsidRDefault="009C20FA">
      <w:pPr>
        <w:contextualSpacing/>
      </w:pPr>
    </w:p>
    <w:sectPr w:rsidR="009C20FA" w:rsidSect="0002315D">
      <w:pgSz w:w="12240" w:h="15840"/>
      <w:pgMar w:top="1440" w:right="1800" w:bottom="117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pple Chancery">
    <w:panose1 w:val="03020702040506060504"/>
    <w:charset w:val="00"/>
    <w:family w:val="auto"/>
    <w:pitch w:val="variable"/>
    <w:sig w:usb0="80000067" w:usb1="00000003" w:usb2="00000000" w:usb3="00000000" w:csb0="000001F3" w:csb1="00000000"/>
  </w:font>
  <w:font w:name="Corsiva">
    <w:altName w:val="Times New Roman"/>
    <w:charset w:val="00"/>
    <w:family w:val="auto"/>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9C6440"/>
    <w:multiLevelType w:val="hybridMultilevel"/>
    <w:tmpl w:val="79845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5"/>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CED"/>
    <w:rsid w:val="0002315D"/>
    <w:rsid w:val="001D3C80"/>
    <w:rsid w:val="00374C9B"/>
    <w:rsid w:val="004E4E42"/>
    <w:rsid w:val="00692FB1"/>
    <w:rsid w:val="006D0E09"/>
    <w:rsid w:val="007230A2"/>
    <w:rsid w:val="0084708B"/>
    <w:rsid w:val="00967FE8"/>
    <w:rsid w:val="009C20FA"/>
    <w:rsid w:val="00A07925"/>
    <w:rsid w:val="00A8244B"/>
    <w:rsid w:val="00B7093C"/>
    <w:rsid w:val="00BE1CED"/>
    <w:rsid w:val="00C6318C"/>
    <w:rsid w:val="00D0305F"/>
    <w:rsid w:val="00D1645F"/>
    <w:rsid w:val="00DD51E9"/>
    <w:rsid w:val="00EE68B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7EBF8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925"/>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BE1CED"/>
  </w:style>
  <w:style w:type="paragraph" w:customStyle="1" w:styleId="normal0">
    <w:name w:val="normal"/>
    <w:rsid w:val="00692FB1"/>
    <w:rPr>
      <w:rFonts w:ascii="Cambria" w:eastAsia="Cambria" w:hAnsi="Cambria" w:cs="Cambria"/>
      <w:color w:val="000000"/>
      <w:sz w:val="24"/>
      <w:szCs w:val="24"/>
      <w:lang w:eastAsia="en-US"/>
    </w:rPr>
  </w:style>
  <w:style w:type="paragraph" w:styleId="BalloonText">
    <w:name w:val="Balloon Text"/>
    <w:basedOn w:val="Normal"/>
    <w:link w:val="BalloonTextChar"/>
    <w:uiPriority w:val="99"/>
    <w:semiHidden/>
    <w:unhideWhenUsed/>
    <w:rsid w:val="009C20FA"/>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20FA"/>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925"/>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BE1CED"/>
  </w:style>
  <w:style w:type="paragraph" w:customStyle="1" w:styleId="normal0">
    <w:name w:val="normal"/>
    <w:rsid w:val="00692FB1"/>
    <w:rPr>
      <w:rFonts w:ascii="Cambria" w:eastAsia="Cambria" w:hAnsi="Cambria" w:cs="Cambria"/>
      <w:color w:val="000000"/>
      <w:sz w:val="24"/>
      <w:szCs w:val="24"/>
      <w:lang w:eastAsia="en-US"/>
    </w:rPr>
  </w:style>
  <w:style w:type="paragraph" w:styleId="BalloonText">
    <w:name w:val="Balloon Text"/>
    <w:basedOn w:val="Normal"/>
    <w:link w:val="BalloonTextChar"/>
    <w:uiPriority w:val="99"/>
    <w:semiHidden/>
    <w:unhideWhenUsed/>
    <w:rsid w:val="009C20FA"/>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20F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724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cesasc.org" TargetMode="External"/><Relationship Id="rId7" Type="http://schemas.openxmlformats.org/officeDocument/2006/relationships/hyperlink" Target="https://crackingbambooceiling.eventbrite.com" TargetMode="External"/><Relationship Id="rId8" Type="http://schemas.openxmlformats.org/officeDocument/2006/relationships/hyperlink" Target="https://crackingbambooceiling.eventbrite.com" TargetMode="External"/><Relationship Id="rId9" Type="http://schemas.openxmlformats.org/officeDocument/2006/relationships/image" Target="media/image1.jp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852</Words>
  <Characters>4861</Characters>
  <Application>Microsoft Macintosh Word</Application>
  <DocSecurity>0</DocSecurity>
  <Lines>40</Lines>
  <Paragraphs>11</Paragraphs>
  <ScaleCrop>false</ScaleCrop>
  <Company>JPL</Company>
  <LinksUpToDate>false</LinksUpToDate>
  <CharactersWithSpaces>5702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Dankai Liu</dc:creator>
  <cp:keywords/>
  <dc:description/>
  <cp:lastModifiedBy>Dankai Liu</cp:lastModifiedBy>
  <cp:revision>7</cp:revision>
  <cp:lastPrinted>2015-10-09T16:05:00Z</cp:lastPrinted>
  <dcterms:created xsi:type="dcterms:W3CDTF">2011-09-25T01:09:00Z</dcterms:created>
  <dcterms:modified xsi:type="dcterms:W3CDTF">2015-10-09T16:05:00Z</dcterms:modified>
</cp:coreProperties>
</file>